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37" w:rsidRPr="00824537" w:rsidRDefault="00824537" w:rsidP="008245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</w:pPr>
      <w:r w:rsidRPr="00824537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fldChar w:fldCharType="begin"/>
      </w:r>
      <w:r w:rsidRPr="00824537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instrText xml:space="preserve"> HYPERLINK "http://www.municasablanca.cl/index.php/unidades-municipales/departamento-de-relaciones-publicas" </w:instrText>
      </w:r>
      <w:r w:rsidRPr="00824537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fldChar w:fldCharType="separate"/>
      </w:r>
      <w:r w:rsidRPr="0082453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es-CL"/>
        </w:rPr>
        <w:t>Departamento de relaciones publicas</w:t>
      </w:r>
      <w:r w:rsidRPr="00824537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fldChar w:fldCharType="end"/>
      </w:r>
      <w:r w:rsidRPr="00824537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 xml:space="preserve"> </w:t>
      </w:r>
    </w:p>
    <w:p w:rsidR="00824537" w:rsidRPr="00824537" w:rsidRDefault="00824537" w:rsidP="00824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2453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Departamento de Relaciones Públicas  </w:t>
      </w:r>
    </w:p>
    <w:p w:rsidR="00824537" w:rsidRPr="00824537" w:rsidRDefault="00824537" w:rsidP="0082453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2453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Dirección: Av. Constitución 111, oficina Nº 3</w:t>
      </w:r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82453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Fono: (32) 2 277 455 - 2 277 478</w:t>
      </w:r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82453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Horario de atención: Lunes a jueves: 8:30 a 14:00 horas - </w:t>
      </w:r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82453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15:00 a 17:30 horas. </w:t>
      </w:r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82453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Viernes: 8:30 a 14:00 horas - 15:00 a 16:30 horas</w:t>
      </w:r>
    </w:p>
    <w:p w:rsidR="00824537" w:rsidRPr="00824537" w:rsidRDefault="00824537" w:rsidP="0082453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t>Encargada: Graciela Díaz Salazar</w:t>
      </w:r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 xml:space="preserve">Fono: (32) 2 277 478                             </w:t>
      </w:r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 xml:space="preserve">Email: </w:t>
      </w:r>
      <w:hyperlink r:id="rId5" w:history="1">
        <w:r w:rsidRPr="008245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L"/>
          </w:rPr>
          <w:t>gracieladiazsalazar@gmail.com</w:t>
        </w:r>
      </w:hyperlink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 ; </w:t>
      </w:r>
      <w:hyperlink r:id="rId6" w:history="1">
        <w:r w:rsidRPr="008245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L"/>
          </w:rPr>
          <w:t>rrpp@e-casablanca.cl</w:t>
        </w:r>
      </w:hyperlink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Secretaria: Angelina Venegas Vergara</w:t>
      </w:r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 xml:space="preserve">Fono: (32) 2 277 455                             </w:t>
      </w:r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 xml:space="preserve">Email: </w:t>
      </w:r>
      <w:hyperlink r:id="rId7" w:history="1">
        <w:r w:rsidRPr="008245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L"/>
          </w:rPr>
          <w:t>avenegas@e-casablanca.cl</w:t>
        </w:r>
      </w:hyperlink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Periodista:</w:t>
      </w:r>
      <w:proofErr w:type="gramStart"/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  </w:t>
      </w:r>
      <w:proofErr w:type="spellStart"/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t>Sebastian</w:t>
      </w:r>
      <w:proofErr w:type="spellEnd"/>
      <w:proofErr w:type="gramEnd"/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t>Ramirez</w:t>
      </w:r>
      <w:proofErr w:type="spellEnd"/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 xml:space="preserve">Fono: (32) 2 277 478                            </w:t>
      </w:r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 xml:space="preserve">Email: </w:t>
      </w:r>
    </w:p>
    <w:p w:rsidR="00824537" w:rsidRPr="00824537" w:rsidRDefault="00824537" w:rsidP="00824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24537">
        <w:rPr>
          <w:rFonts w:ascii="Times New Roman" w:eastAsia="Times New Roman" w:hAnsi="Times New Roman" w:cs="Times New Roman"/>
          <w:sz w:val="24"/>
          <w:szCs w:val="24"/>
          <w:u w:val="single"/>
          <w:lang w:eastAsia="es-CL"/>
        </w:rPr>
        <w:t>Objetivo general</w:t>
      </w:r>
    </w:p>
    <w:p w:rsidR="00824537" w:rsidRPr="00824537" w:rsidRDefault="00824537" w:rsidP="008245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t>Planificar y gestionar las comunicaciones internas y externas de la Municipalidad de Casablanca, y asesorar al alcalde en todas las materias relativas a relaciones públicas, comunicación social y actividades protocolares.</w:t>
      </w:r>
    </w:p>
    <w:p w:rsidR="00824537" w:rsidRPr="00824537" w:rsidRDefault="00824537" w:rsidP="008245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t>Proyectar la imagen de la Municipalidad, tanto a nivel interno como hacia la comunidad; divulgar las políticas aplicadas por las Unidades Municipales y las acciones que derivan de estas.</w:t>
      </w:r>
    </w:p>
    <w:p w:rsidR="00824537" w:rsidRPr="00824537" w:rsidRDefault="00824537" w:rsidP="00824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824537">
        <w:rPr>
          <w:rFonts w:ascii="Times New Roman" w:eastAsia="Times New Roman" w:hAnsi="Times New Roman" w:cs="Times New Roman"/>
          <w:sz w:val="24"/>
          <w:szCs w:val="24"/>
          <w:u w:val="single"/>
          <w:lang w:eastAsia="es-CL"/>
        </w:rPr>
        <w:t>Servicios y Funciones</w:t>
      </w:r>
    </w:p>
    <w:p w:rsidR="00824537" w:rsidRPr="00824537" w:rsidRDefault="00824537" w:rsidP="008245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t>Entrega de información comunal actual e histórica.</w:t>
      </w:r>
    </w:p>
    <w:p w:rsidR="00824537" w:rsidRPr="00824537" w:rsidRDefault="00824537" w:rsidP="008245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t>Entrega de información estructural municipal y del Estado.</w:t>
      </w:r>
    </w:p>
    <w:p w:rsidR="00824537" w:rsidRPr="00824537" w:rsidRDefault="00824537" w:rsidP="008245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t>Cumplir las acciones y funciones propias del Protocolo y Ceremonia.</w:t>
      </w:r>
    </w:p>
    <w:p w:rsidR="00824537" w:rsidRPr="00824537" w:rsidRDefault="00824537" w:rsidP="008245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t>Autorización de patrocinios y auspicios municipales.</w:t>
      </w:r>
    </w:p>
    <w:p w:rsidR="00824537" w:rsidRPr="00824537" w:rsidRDefault="00824537" w:rsidP="008245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t>Orientación de trámites municipales.</w:t>
      </w:r>
    </w:p>
    <w:p w:rsidR="00824537" w:rsidRPr="00824537" w:rsidRDefault="00824537" w:rsidP="008245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t>Asesoría para producción de eventos.</w:t>
      </w:r>
    </w:p>
    <w:p w:rsidR="00824537" w:rsidRPr="00824537" w:rsidRDefault="00824537" w:rsidP="008245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Responde o deriva las consultas o reclamos efectuados por los usuarios a través del correo </w:t>
      </w:r>
      <w:hyperlink r:id="rId8" w:history="1">
        <w:r w:rsidRPr="008245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L"/>
          </w:rPr>
          <w:t>contacto@e-casablanca.cl</w:t>
        </w:r>
      </w:hyperlink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</w:p>
    <w:p w:rsidR="00824537" w:rsidRPr="00824537" w:rsidRDefault="00824537" w:rsidP="008245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t>Diseñar y coordinar las ceremonias oficiales, eventos y actividades municipales.</w:t>
      </w:r>
    </w:p>
    <w:p w:rsidR="00824537" w:rsidRPr="00824537" w:rsidRDefault="00824537" w:rsidP="008245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t>Velar por el fiel cumplimiento del protocolo en las actividades municipales, e impartir instrucciones sobre la materia en el desarrollo de las mismas.</w:t>
      </w:r>
    </w:p>
    <w:p w:rsidR="00824537" w:rsidRPr="00824537" w:rsidRDefault="00824537" w:rsidP="008245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lastRenderedPageBreak/>
        <w:t xml:space="preserve">Velar por el uso de la imagen corporativa municipal en todas las formas de comunicación interna y externa, </w:t>
      </w:r>
      <w:proofErr w:type="spellStart"/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t>señalética</w:t>
      </w:r>
      <w:proofErr w:type="spellEnd"/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y elementos de difusión (lienzos, pendones, afiches, etc.).</w:t>
      </w:r>
    </w:p>
    <w:p w:rsidR="00824537" w:rsidRPr="00824537" w:rsidRDefault="00824537" w:rsidP="008245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t>Mantener actualizada la base de datos de autoridades comunales y de gobierno, instituciones, organizaciones territoriales y funcionales de la comuna, para fines epistolares y protocolares.</w:t>
      </w:r>
    </w:p>
    <w:p w:rsidR="00824537" w:rsidRPr="00824537" w:rsidRDefault="00824537" w:rsidP="008245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t>Atender los requerimientos técnicos y logísticos para eventos y ceremonias municipales o que cuenten con apoyo municipal.</w:t>
      </w:r>
    </w:p>
    <w:p w:rsidR="00824537" w:rsidRPr="00824537" w:rsidRDefault="00824537" w:rsidP="008245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t>Informar a nivel comunal, regional y nacional del quehacer municipal.</w:t>
      </w:r>
    </w:p>
    <w:p w:rsidR="00824537" w:rsidRPr="00824537" w:rsidRDefault="00824537" w:rsidP="008245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t>Establecer la comunicación oficial entre el municipio y los medios de comunicación.</w:t>
      </w:r>
    </w:p>
    <w:p w:rsidR="00824537" w:rsidRPr="00824537" w:rsidRDefault="00824537" w:rsidP="008245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24537">
        <w:rPr>
          <w:rFonts w:ascii="Times New Roman" w:eastAsia="Times New Roman" w:hAnsi="Times New Roman" w:cs="Times New Roman"/>
          <w:sz w:val="24"/>
          <w:szCs w:val="24"/>
          <w:lang w:eastAsia="es-CL"/>
        </w:rPr>
        <w:t>Mantener actualizado registro fotográfico del acontecer municipal.</w:t>
      </w:r>
    </w:p>
    <w:p w:rsidR="00FC1239" w:rsidRDefault="00FC1239"/>
    <w:sectPr w:rsidR="00FC1239" w:rsidSect="00FC12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59CF"/>
    <w:multiLevelType w:val="multilevel"/>
    <w:tmpl w:val="24CC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352B1"/>
    <w:multiLevelType w:val="multilevel"/>
    <w:tmpl w:val="47DC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4537"/>
    <w:rsid w:val="00824537"/>
    <w:rsid w:val="0094182E"/>
    <w:rsid w:val="00FC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239"/>
  </w:style>
  <w:style w:type="paragraph" w:styleId="Ttulo2">
    <w:name w:val="heading 2"/>
    <w:basedOn w:val="Normal"/>
    <w:link w:val="Ttulo2Car"/>
    <w:uiPriority w:val="9"/>
    <w:qFormat/>
    <w:rsid w:val="00824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24537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8245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2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8245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o@e-casablanca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enegas@e-casablanc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rpp@e-casablanca.cl" TargetMode="External"/><Relationship Id="rId5" Type="http://schemas.openxmlformats.org/officeDocument/2006/relationships/hyperlink" Target="mailto:gracieladiazsalazar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2</cp:revision>
  <cp:lastPrinted>2016-08-10T21:00:00Z</cp:lastPrinted>
  <dcterms:created xsi:type="dcterms:W3CDTF">2016-08-10T21:00:00Z</dcterms:created>
  <dcterms:modified xsi:type="dcterms:W3CDTF">2016-08-10T22:16:00Z</dcterms:modified>
</cp:coreProperties>
</file>